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V-</w:t>
      </w:r>
      <w:r w:rsidR="00A90EAE">
        <w:rPr>
          <w:rFonts w:ascii="Times New Roman" w:hAnsi="Times New Roman"/>
          <w:b/>
          <w:color w:val="000000"/>
          <w:sz w:val="24"/>
          <w:szCs w:val="24"/>
        </w:rPr>
        <w:t>304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/2015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A90EA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 xml:space="preserve"> listopada</w:t>
      </w:r>
      <w:r w:rsidRPr="00E005E5">
        <w:rPr>
          <w:rFonts w:ascii="Times New Roman" w:hAnsi="Times New Roman"/>
          <w:b/>
          <w:color w:val="000000"/>
          <w:szCs w:val="24"/>
        </w:rPr>
        <w:t xml:space="preserve"> 2015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261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23E9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723E9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B04C2D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latach 2016 – 2019 </w:t>
      </w:r>
      <w:r w:rsidR="004870C8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zada</w:t>
      </w:r>
      <w:r w:rsidR="00826138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bookmarkStart w:id="0" w:name="_GoBack"/>
      <w:bookmarkEnd w:id="0"/>
      <w:r w:rsidR="00826138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ych z zakresu Pomoc społeczna</w:t>
      </w:r>
    </w:p>
    <w:p w:rsidR="0042438A" w:rsidRPr="00826138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826138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82613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553A0" w:rsidRPr="0082613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553A0" w:rsidRPr="00826138">
        <w:rPr>
          <w:rFonts w:ascii="Times New Roman" w:eastAsia="Times New Roman" w:hAnsi="Times New Roman"/>
          <w:sz w:val="24"/>
          <w:szCs w:val="24"/>
          <w:lang w:eastAsia="pl-PL"/>
        </w:rPr>
        <w:t>1445</w:t>
      </w: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2 i art. 13 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ust. 1 – 3 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>z 201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>118</w:t>
      </w:r>
      <w:r w:rsidR="00D41C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>), w związku z art. 25 ust.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4BC" w:rsidRPr="00826138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4BC" w:rsidRPr="0082613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F14BC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>ustawy z dnia 12 marca 2004 r. o pomocy społecznej (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E574E4" w:rsidRPr="0082613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E574E4" w:rsidRPr="00826138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923D4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zm.), Zarząd Powiatu Wołomińskiego uchwala</w:t>
      </w:r>
      <w:r w:rsidR="00E005E5" w:rsidRPr="0082613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26138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26138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26138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826138" w:rsidRPr="00826138" w:rsidRDefault="009723E9" w:rsidP="00826138">
      <w:pPr>
        <w:numPr>
          <w:ilvl w:val="0"/>
          <w:numId w:val="8"/>
        </w:numPr>
        <w:suppressAutoHyphens/>
        <w:spacing w:after="0" w:line="240" w:lineRule="auto"/>
        <w:ind w:left="363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 na realizację w latach 2016 </w:t>
      </w:r>
      <w:r w:rsidR="00826138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2019 zada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w zakresie Pomoc społeczna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:</w:t>
      </w:r>
    </w:p>
    <w:p w:rsidR="00826138" w:rsidRPr="00826138" w:rsidRDefault="00826138" w:rsidP="00826138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>Prowadzenie dziennego środowiskowego domu samopomocy typu B dla 25 osób upośledzonych umysłowo na terenie miasta/gminy Radzymin</w:t>
      </w:r>
      <w:r w:rsidR="00D57C89">
        <w:rPr>
          <w:rFonts w:ascii="Times New Roman" w:hAnsi="Times New Roman"/>
          <w:sz w:val="24"/>
          <w:szCs w:val="24"/>
        </w:rPr>
        <w:t xml:space="preserve"> w latach 2016 </w:t>
      </w:r>
      <w:r w:rsidR="00D57C89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D57C89">
        <w:rPr>
          <w:rFonts w:ascii="Times New Roman" w:hAnsi="Times New Roman"/>
          <w:sz w:val="24"/>
          <w:szCs w:val="24"/>
        </w:rPr>
        <w:t xml:space="preserve"> 2019</w:t>
      </w:r>
      <w:r w:rsidRPr="00826138">
        <w:rPr>
          <w:rFonts w:ascii="Times New Roman" w:hAnsi="Times New Roman"/>
          <w:sz w:val="24"/>
          <w:szCs w:val="24"/>
        </w:rPr>
        <w:t>;</w:t>
      </w:r>
    </w:p>
    <w:p w:rsidR="00826138" w:rsidRPr="00826138" w:rsidRDefault="00826138" w:rsidP="00826138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  <w:lang w:eastAsia="en-US"/>
        </w:rPr>
        <w:t>Prowadzenie dziennego środowiskowego domu samopomocy typu B dla 25 osób upośledzonych umysłowo na terenie miasta/gminy Ząbki</w:t>
      </w:r>
      <w:r w:rsidR="00D57C8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57C89">
        <w:rPr>
          <w:rFonts w:ascii="Times New Roman" w:hAnsi="Times New Roman"/>
          <w:sz w:val="24"/>
          <w:szCs w:val="24"/>
        </w:rPr>
        <w:t xml:space="preserve">w latach 2016 </w:t>
      </w:r>
      <w:r w:rsidR="00D57C89"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D57C89">
        <w:rPr>
          <w:rFonts w:ascii="Times New Roman" w:hAnsi="Times New Roman"/>
          <w:sz w:val="24"/>
          <w:szCs w:val="24"/>
        </w:rPr>
        <w:t xml:space="preserve"> 2019.</w:t>
      </w:r>
    </w:p>
    <w:p w:rsidR="00826138" w:rsidRPr="00826138" w:rsidRDefault="0054198F" w:rsidP="0082613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Wysokość środków </w:t>
      </w:r>
      <w:r w:rsidR="00826138" w:rsidRPr="008261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realizację zadań publicznych, o który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="00826138" w:rsidRPr="008261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 się na podstawie art. 2 ustawy z dnia 5 sierpnia 2015 r. o zmianie ustawy o pomocy społecznej (Dz. U. z 2015 r. poz. 1310)</w:t>
      </w:r>
      <w:r w:rsidR="00826138" w:rsidRPr="008261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26138" w:rsidRPr="0054198F" w:rsidRDefault="005163C4" w:rsidP="0082613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Zadania, </w:t>
      </w:r>
      <w:r w:rsidR="00826138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54198F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="00826138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mie</w:t>
      </w:r>
      <w:r w:rsidR="0054198F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="00826138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publicznych określonych w rozdziale VII. ust. 1 pkt 3 proje</w:t>
      </w:r>
      <w:r w:rsidR="0054198F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ktu Programu współpracy Powiatu Wołomińskiego z </w:t>
      </w:r>
      <w:r w:rsidR="00826138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organizacjami </w:t>
      </w:r>
      <w:r w:rsidR="0054198F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pozarządowymi oraz z podmiotami </w:t>
      </w:r>
      <w:r w:rsidR="00826138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wymienionymi w art. 3 ust. 3 ustawy o działalności pożytku publicznego i o wolontariacie na rok 2016 oraz w rozdziale VII. pkt 3 projektu Wieloletniego programu współpracy Powiatu Wołomińskiego z organizacjami pozarządowymi oraz z podmiotami wymienionymi w art. 3 ust. 3 ustawy o działalności pożytku publicznego i o wolontariacie na lata 2016 </w:t>
      </w:r>
      <w:r w:rsidR="00826138" w:rsidRPr="005419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826138" w:rsidRPr="005419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2019. </w:t>
      </w:r>
    </w:p>
    <w:p w:rsidR="009723E9" w:rsidRPr="00826138" w:rsidRDefault="009723E9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 otwarty</w:t>
      </w:r>
      <w:r w:rsidR="00D41C6E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pkt 1 i pkt 2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, stanowi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ą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odpowiednio 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załącznik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i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826138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nr 1 i nr 2 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do niniejszej uchwały. </w:t>
      </w:r>
    </w:p>
    <w:p w:rsidR="009723E9" w:rsidRPr="00826138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26138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26138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26138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>w siedzibie Starostwa Powiatowego  Wołominie.</w:t>
      </w:r>
    </w:p>
    <w:p w:rsidR="009723E9" w:rsidRPr="00826138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26138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26138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26138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26138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26138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9723E9" w:rsidRPr="00826138" w:rsidRDefault="009723E9" w:rsidP="00826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723E9" w:rsidRPr="00826138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261"/>
    <w:rsid w:val="00007261"/>
    <w:rsid w:val="00066D88"/>
    <w:rsid w:val="00096307"/>
    <w:rsid w:val="00163D36"/>
    <w:rsid w:val="00194896"/>
    <w:rsid w:val="001B3B0A"/>
    <w:rsid w:val="001D0D53"/>
    <w:rsid w:val="00206258"/>
    <w:rsid w:val="003E39AF"/>
    <w:rsid w:val="003E71D0"/>
    <w:rsid w:val="00412A8F"/>
    <w:rsid w:val="0042438A"/>
    <w:rsid w:val="004870C8"/>
    <w:rsid w:val="004A47DC"/>
    <w:rsid w:val="004D4BCF"/>
    <w:rsid w:val="004E4945"/>
    <w:rsid w:val="005163C4"/>
    <w:rsid w:val="0054198F"/>
    <w:rsid w:val="005D6322"/>
    <w:rsid w:val="006555B9"/>
    <w:rsid w:val="007553A0"/>
    <w:rsid w:val="007E7A7E"/>
    <w:rsid w:val="007F6170"/>
    <w:rsid w:val="007F675B"/>
    <w:rsid w:val="00826138"/>
    <w:rsid w:val="008322B3"/>
    <w:rsid w:val="00842A0C"/>
    <w:rsid w:val="008B3DD4"/>
    <w:rsid w:val="008C553E"/>
    <w:rsid w:val="009226A6"/>
    <w:rsid w:val="00923D4B"/>
    <w:rsid w:val="009723E9"/>
    <w:rsid w:val="0099095C"/>
    <w:rsid w:val="009E6BDE"/>
    <w:rsid w:val="00A31D67"/>
    <w:rsid w:val="00A35A88"/>
    <w:rsid w:val="00A71648"/>
    <w:rsid w:val="00A90EAE"/>
    <w:rsid w:val="00B04C2D"/>
    <w:rsid w:val="00BF14BC"/>
    <w:rsid w:val="00C27D6B"/>
    <w:rsid w:val="00C50B91"/>
    <w:rsid w:val="00C6280B"/>
    <w:rsid w:val="00C87AA4"/>
    <w:rsid w:val="00CB097C"/>
    <w:rsid w:val="00CD6FBF"/>
    <w:rsid w:val="00D00ADF"/>
    <w:rsid w:val="00D41C6E"/>
    <w:rsid w:val="00D57C89"/>
    <w:rsid w:val="00D77E62"/>
    <w:rsid w:val="00D90B94"/>
    <w:rsid w:val="00DA40CE"/>
    <w:rsid w:val="00E005E5"/>
    <w:rsid w:val="00E23AB7"/>
    <w:rsid w:val="00E574E4"/>
    <w:rsid w:val="00E72E34"/>
    <w:rsid w:val="00ED350C"/>
    <w:rsid w:val="00EF326E"/>
    <w:rsid w:val="00F04FD7"/>
    <w:rsid w:val="00F4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17</cp:revision>
  <cp:lastPrinted>2015-10-28T09:59:00Z</cp:lastPrinted>
  <dcterms:created xsi:type="dcterms:W3CDTF">2015-10-21T11:40:00Z</dcterms:created>
  <dcterms:modified xsi:type="dcterms:W3CDTF">2015-11-03T14:11:00Z</dcterms:modified>
</cp:coreProperties>
</file>