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1C5D42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r w:rsidRPr="001C5D42">
        <w:rPr>
          <w:rFonts w:ascii="Arial" w:hAnsi="Arial" w:cs="Arial"/>
          <w:b/>
          <w:bCs/>
          <w:sz w:val="28"/>
          <w:szCs w:val="32"/>
        </w:rPr>
        <w:t>OBWIESZCZENIE</w:t>
      </w:r>
    </w:p>
    <w:p w:rsidR="00BE784A" w:rsidRPr="001C5D42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r w:rsidRPr="001C5D42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A3F5F" w:rsidRPr="00FE3BC5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</w:t>
      </w:r>
      <w:r w:rsidR="00EE6B9E">
        <w:rPr>
          <w:rFonts w:ascii="Arial" w:hAnsi="Arial" w:cs="Arial"/>
          <w:sz w:val="22"/>
          <w:szCs w:val="18"/>
        </w:rPr>
        <w:t xml:space="preserve"> </w:t>
      </w:r>
      <w:r w:rsidRPr="00747CB9">
        <w:rPr>
          <w:rFonts w:ascii="Arial" w:hAnsi="Arial" w:cs="Arial"/>
          <w:sz w:val="22"/>
          <w:szCs w:val="18"/>
        </w:rPr>
        <w:t>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2"/>
        </w:rPr>
        <w:t>(Dz. U. z 2015 r.</w:t>
      </w:r>
      <w:r w:rsidRPr="00FE3BC5">
        <w:rPr>
          <w:rFonts w:ascii="Arial" w:hAnsi="Arial" w:cs="Arial"/>
          <w:sz w:val="22"/>
        </w:rPr>
        <w:t xml:space="preserve"> poz. </w:t>
      </w:r>
      <w:r>
        <w:rPr>
          <w:rFonts w:ascii="Arial" w:hAnsi="Arial" w:cs="Arial"/>
          <w:sz w:val="22"/>
        </w:rPr>
        <w:t>2031</w:t>
      </w:r>
      <w:r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254E5C" w:rsidRDefault="009056F0" w:rsidP="00254E5C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254E5C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4E5C">
        <w:rPr>
          <w:rFonts w:ascii="Arial" w:hAnsi="Arial" w:cs="Arial"/>
          <w:b/>
          <w:sz w:val="22"/>
          <w:szCs w:val="22"/>
        </w:rPr>
        <w:t>września</w:t>
      </w:r>
      <w:r w:rsidRPr="00C02532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dla </w:t>
      </w:r>
      <w:r w:rsidR="003B237F" w:rsidRPr="003B237F">
        <w:rPr>
          <w:rFonts w:ascii="Arial" w:hAnsi="Arial" w:cs="Arial"/>
          <w:b/>
          <w:sz w:val="22"/>
          <w:szCs w:val="20"/>
        </w:rPr>
        <w:t>Zarządu Powiatu Wołomińskiego</w:t>
      </w:r>
      <w:r w:rsidR="00254E5C" w:rsidRPr="00254E5C">
        <w:rPr>
          <w:rFonts w:ascii="Arial" w:hAnsi="Arial" w:cs="Arial"/>
          <w:sz w:val="22"/>
        </w:rPr>
        <w:t xml:space="preserve"> </w:t>
      </w:r>
      <w:r w:rsidR="00254E5C" w:rsidRPr="00862D3F">
        <w:rPr>
          <w:rFonts w:ascii="Arial" w:hAnsi="Arial" w:cs="Arial"/>
          <w:sz w:val="22"/>
        </w:rPr>
        <w:t xml:space="preserve">reprezentowanego przez pełnomocnika </w:t>
      </w:r>
      <w:r w:rsidR="00254E5C">
        <w:rPr>
          <w:rFonts w:ascii="Arial" w:hAnsi="Arial" w:cs="Arial"/>
          <w:sz w:val="22"/>
        </w:rPr>
        <w:t xml:space="preserve">P. Dariusza Godlewskiego, </w:t>
      </w:r>
      <w:r w:rsidR="003B237F">
        <w:rPr>
          <w:rFonts w:ascii="Arial" w:hAnsi="Arial" w:cs="Arial"/>
          <w:b/>
          <w:sz w:val="22"/>
          <w:szCs w:val="22"/>
        </w:rPr>
        <w:t xml:space="preserve">decyzji Nr </w:t>
      </w:r>
      <w:r w:rsidR="00254E5C">
        <w:rPr>
          <w:rFonts w:ascii="Arial" w:hAnsi="Arial" w:cs="Arial"/>
          <w:b/>
          <w:sz w:val="22"/>
          <w:szCs w:val="22"/>
        </w:rPr>
        <w:t>29</w:t>
      </w:r>
      <w:r w:rsidRPr="00C02532">
        <w:rPr>
          <w:rFonts w:ascii="Arial" w:hAnsi="Arial" w:cs="Arial"/>
          <w:b/>
          <w:sz w:val="22"/>
          <w:szCs w:val="22"/>
        </w:rPr>
        <w:t>pz/201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znak </w:t>
      </w:r>
      <w:r w:rsidRPr="00C02532">
        <w:rPr>
          <w:rFonts w:ascii="Arial" w:hAnsi="Arial" w:cs="Arial"/>
          <w:sz w:val="22"/>
          <w:szCs w:val="22"/>
        </w:rPr>
        <w:t>WAB.6740.14.</w:t>
      </w:r>
      <w:r w:rsidR="00254E5C">
        <w:rPr>
          <w:rFonts w:ascii="Arial" w:hAnsi="Arial" w:cs="Arial"/>
          <w:sz w:val="22"/>
          <w:szCs w:val="22"/>
        </w:rPr>
        <w:t>17</w:t>
      </w:r>
      <w:r w:rsidRPr="00C025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6, opatrzonej rygorem natychmiastowej wykonalności, </w:t>
      </w:r>
      <w:r w:rsidRPr="00C02532">
        <w:rPr>
          <w:rFonts w:ascii="Arial" w:hAnsi="Arial" w:cs="Arial"/>
          <w:sz w:val="22"/>
          <w:szCs w:val="22"/>
        </w:rPr>
        <w:t>o zezwoleniu na realizację inwestycji drogowej</w:t>
      </w:r>
      <w:r w:rsidR="00BA4361" w:rsidRPr="005433AD">
        <w:rPr>
          <w:rFonts w:ascii="Arial" w:hAnsi="Arial" w:cs="Arial"/>
          <w:sz w:val="22"/>
        </w:rPr>
        <w:t xml:space="preserve"> </w:t>
      </w:r>
      <w:r w:rsidR="00254E5C">
        <w:rPr>
          <w:rFonts w:ascii="Arial" w:hAnsi="Arial" w:cs="Arial"/>
          <w:sz w:val="22"/>
        </w:rPr>
        <w:t>polegającej na:</w:t>
      </w:r>
      <w:r w:rsidR="00254E5C" w:rsidRPr="005433AD">
        <w:rPr>
          <w:rFonts w:ascii="Arial" w:hAnsi="Arial" w:cs="Arial"/>
          <w:sz w:val="22"/>
        </w:rPr>
        <w:t xml:space="preserve"> </w:t>
      </w:r>
      <w:r w:rsidR="00254E5C" w:rsidRPr="00E71B85">
        <w:rPr>
          <w:rFonts w:ascii="Arial" w:hAnsi="Arial" w:cs="Arial"/>
          <w:b/>
          <w:sz w:val="22"/>
        </w:rPr>
        <w:t xml:space="preserve">Rozbudowie </w:t>
      </w:r>
      <w:r w:rsidR="00254E5C">
        <w:rPr>
          <w:rFonts w:ascii="Arial" w:hAnsi="Arial" w:cs="Arial"/>
          <w:b/>
          <w:sz w:val="22"/>
        </w:rPr>
        <w:t>drogi powiatowej nr 4325W - skrzyżowanie drogi powiatowej</w:t>
      </w:r>
      <w:r w:rsidR="00254E5C" w:rsidRPr="00E71B85">
        <w:rPr>
          <w:rFonts w:ascii="Arial" w:hAnsi="Arial" w:cs="Arial"/>
          <w:b/>
          <w:sz w:val="22"/>
        </w:rPr>
        <w:t xml:space="preserve"> </w:t>
      </w:r>
      <w:r w:rsidR="00254E5C">
        <w:rPr>
          <w:rFonts w:ascii="Arial" w:hAnsi="Arial" w:cs="Arial"/>
          <w:b/>
          <w:sz w:val="22"/>
        </w:rPr>
        <w:t xml:space="preserve">ul. Warszawskiej z drogą gminną ul. Kościuszki w Tłuszczu </w:t>
      </w:r>
      <w:r w:rsidR="00254E5C">
        <w:rPr>
          <w:rFonts w:ascii="Arial" w:hAnsi="Arial" w:cs="Arial"/>
          <w:sz w:val="22"/>
        </w:rPr>
        <w:t>– w ramach zadania „Projekt ronda na skrzyżowaniu ulic Warszawskiej i Kościuszki gm. Tłuszcz”,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54E5C" w:rsidRDefault="00254E5C" w:rsidP="00254E5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powiatowej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254E5C" w:rsidRPr="005B4692" w:rsidRDefault="00254E5C" w:rsidP="00254E5C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1065/3, 1305 (1305/1*, </w:t>
      </w:r>
      <w:r w:rsidRPr="00CD2131">
        <w:rPr>
          <w:rFonts w:ascii="Arial" w:hAnsi="Arial" w:cs="Arial"/>
          <w:bCs/>
          <w:sz w:val="22"/>
          <w:szCs w:val="22"/>
        </w:rPr>
        <w:t>1305/2</w:t>
      </w:r>
      <w:r>
        <w:rPr>
          <w:rFonts w:ascii="Arial" w:hAnsi="Arial" w:cs="Arial"/>
          <w:b/>
          <w:bCs/>
          <w:sz w:val="22"/>
          <w:szCs w:val="22"/>
        </w:rPr>
        <w:t xml:space="preserve">), 1306/1 (1306/10*, </w:t>
      </w:r>
      <w:r w:rsidRPr="00CD2131">
        <w:rPr>
          <w:rFonts w:ascii="Arial" w:hAnsi="Arial" w:cs="Arial"/>
          <w:bCs/>
          <w:sz w:val="22"/>
          <w:szCs w:val="22"/>
        </w:rPr>
        <w:t>1306/11</w:t>
      </w:r>
      <w:r>
        <w:rPr>
          <w:rFonts w:ascii="Arial" w:hAnsi="Arial" w:cs="Arial"/>
          <w:b/>
          <w:bCs/>
          <w:sz w:val="22"/>
          <w:szCs w:val="22"/>
        </w:rPr>
        <w:t xml:space="preserve">), 1306/4 (1306/14*, </w:t>
      </w:r>
      <w:r w:rsidRPr="00CD2131">
        <w:rPr>
          <w:rFonts w:ascii="Arial" w:hAnsi="Arial" w:cs="Arial"/>
          <w:bCs/>
          <w:sz w:val="22"/>
          <w:szCs w:val="22"/>
        </w:rPr>
        <w:t>1306/15</w:t>
      </w:r>
      <w:r>
        <w:rPr>
          <w:rFonts w:ascii="Arial" w:hAnsi="Arial" w:cs="Arial"/>
          <w:b/>
          <w:bCs/>
          <w:sz w:val="22"/>
          <w:szCs w:val="22"/>
        </w:rPr>
        <w:t xml:space="preserve">), 1306/7 (1306/12*, </w:t>
      </w:r>
      <w:r w:rsidRPr="00E470D7">
        <w:rPr>
          <w:rFonts w:ascii="Arial" w:hAnsi="Arial" w:cs="Arial"/>
          <w:bCs/>
          <w:sz w:val="22"/>
          <w:szCs w:val="22"/>
        </w:rPr>
        <w:t>1306/13</w:t>
      </w:r>
      <w:r>
        <w:rPr>
          <w:rFonts w:ascii="Arial" w:hAnsi="Arial" w:cs="Arial"/>
          <w:b/>
          <w:bCs/>
          <w:sz w:val="22"/>
          <w:szCs w:val="22"/>
        </w:rPr>
        <w:t>), 1309 (</w:t>
      </w:r>
      <w:r w:rsidRPr="00E470D7">
        <w:rPr>
          <w:rFonts w:ascii="Arial" w:hAnsi="Arial" w:cs="Arial"/>
          <w:bCs/>
          <w:sz w:val="22"/>
          <w:szCs w:val="22"/>
        </w:rPr>
        <w:t>1309/1</w:t>
      </w:r>
      <w:r>
        <w:rPr>
          <w:rFonts w:ascii="Arial" w:hAnsi="Arial" w:cs="Arial"/>
          <w:b/>
          <w:bCs/>
          <w:sz w:val="22"/>
          <w:szCs w:val="22"/>
        </w:rPr>
        <w:t xml:space="preserve">, 1309/2*), 1310 (1310/1*, </w:t>
      </w:r>
      <w:r>
        <w:rPr>
          <w:rFonts w:ascii="Arial" w:hAnsi="Arial" w:cs="Arial"/>
          <w:bCs/>
          <w:sz w:val="22"/>
          <w:szCs w:val="22"/>
        </w:rPr>
        <w:t>13</w:t>
      </w:r>
      <w:r w:rsidRPr="00E470D7">
        <w:rPr>
          <w:rFonts w:ascii="Arial" w:hAnsi="Arial" w:cs="Arial"/>
          <w:bCs/>
          <w:sz w:val="22"/>
          <w:szCs w:val="22"/>
        </w:rPr>
        <w:t>10/2</w:t>
      </w:r>
      <w:r>
        <w:rPr>
          <w:rFonts w:ascii="Arial" w:hAnsi="Arial" w:cs="Arial"/>
          <w:b/>
          <w:bCs/>
          <w:sz w:val="22"/>
          <w:szCs w:val="22"/>
        </w:rPr>
        <w:t xml:space="preserve">), 1311/1 (1311/6*, </w:t>
      </w:r>
      <w:r w:rsidRPr="00E470D7">
        <w:rPr>
          <w:rFonts w:ascii="Arial" w:hAnsi="Arial" w:cs="Arial"/>
          <w:bCs/>
          <w:sz w:val="22"/>
          <w:szCs w:val="22"/>
        </w:rPr>
        <w:t>1311/7</w:t>
      </w:r>
      <w:r>
        <w:rPr>
          <w:rFonts w:ascii="Arial" w:hAnsi="Arial" w:cs="Arial"/>
          <w:b/>
          <w:bCs/>
          <w:sz w:val="22"/>
          <w:szCs w:val="22"/>
        </w:rPr>
        <w:t xml:space="preserve">), 2250/9, 2250/6, 2250/7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0001 Tłuszcz, </w:t>
      </w:r>
    </w:p>
    <w:p w:rsidR="00254E5C" w:rsidRPr="005B4692" w:rsidRDefault="00254E5C" w:rsidP="00254E5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254E5C" w:rsidRPr="009E2282" w:rsidRDefault="00254E5C" w:rsidP="00254E5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9E2282">
        <w:rPr>
          <w:rFonts w:ascii="Arial" w:hAnsi="Arial" w:cs="Arial"/>
          <w:b/>
          <w:bCs/>
          <w:sz w:val="16"/>
          <w:szCs w:val="18"/>
        </w:rPr>
        <w:t xml:space="preserve"> </w:t>
      </w:r>
      <w:proofErr w:type="spellStart"/>
      <w:r w:rsidRPr="009E2282">
        <w:rPr>
          <w:rFonts w:ascii="Arial" w:hAnsi="Arial" w:cs="Arial"/>
          <w:b/>
          <w:bCs/>
          <w:sz w:val="16"/>
          <w:szCs w:val="18"/>
        </w:rPr>
        <w:t>xxx</w:t>
      </w:r>
      <w:r>
        <w:rPr>
          <w:rFonts w:ascii="Arial" w:hAnsi="Arial" w:cs="Arial"/>
          <w:b/>
          <w:bCs/>
          <w:sz w:val="16"/>
          <w:szCs w:val="18"/>
        </w:rPr>
        <w:t>x</w:t>
      </w:r>
      <w:proofErr w:type="spellEnd"/>
      <w:r w:rsidRPr="009E2282">
        <w:rPr>
          <w:rFonts w:ascii="Arial" w:hAnsi="Arial" w:cs="Arial"/>
          <w:b/>
          <w:bCs/>
          <w:sz w:val="16"/>
          <w:szCs w:val="18"/>
        </w:rPr>
        <w:t xml:space="preserve">,  </w:t>
      </w:r>
      <w:proofErr w:type="spellStart"/>
      <w:r w:rsidRPr="009E2282">
        <w:rPr>
          <w:rFonts w:ascii="Arial" w:hAnsi="Arial" w:cs="Arial"/>
          <w:b/>
          <w:bCs/>
          <w:sz w:val="16"/>
          <w:szCs w:val="18"/>
        </w:rPr>
        <w:t>xxx</w:t>
      </w:r>
      <w:r>
        <w:rPr>
          <w:rFonts w:ascii="Arial" w:hAnsi="Arial" w:cs="Arial"/>
          <w:b/>
          <w:bCs/>
          <w:sz w:val="16"/>
          <w:szCs w:val="18"/>
        </w:rPr>
        <w:t>x</w:t>
      </w:r>
      <w:proofErr w:type="spellEnd"/>
      <w:r w:rsidRPr="009E2282">
        <w:rPr>
          <w:rFonts w:ascii="Arial" w:hAnsi="Arial" w:cs="Arial"/>
          <w:b/>
          <w:bCs/>
          <w:sz w:val="16"/>
          <w:szCs w:val="18"/>
        </w:rPr>
        <w:t xml:space="preserve">/x </w:t>
      </w:r>
      <w:r w:rsidRPr="009E2282">
        <w:rPr>
          <w:rFonts w:ascii="Arial" w:hAnsi="Arial" w:cs="Arial"/>
          <w:bCs/>
          <w:sz w:val="16"/>
          <w:szCs w:val="18"/>
        </w:rPr>
        <w:t xml:space="preserve">– działki przed podziałem </w:t>
      </w:r>
    </w:p>
    <w:p w:rsidR="00254E5C" w:rsidRPr="009E2282" w:rsidRDefault="00254E5C" w:rsidP="00254E5C">
      <w:pPr>
        <w:pStyle w:val="NormalnyWeb"/>
        <w:spacing w:before="0" w:beforeAutospacing="0" w:after="0"/>
        <w:ind w:left="1560" w:hanging="1560"/>
        <w:jc w:val="both"/>
        <w:rPr>
          <w:rFonts w:ascii="Arial" w:hAnsi="Arial" w:cs="Arial"/>
          <w:bCs/>
          <w:sz w:val="16"/>
          <w:szCs w:val="18"/>
        </w:rPr>
      </w:pPr>
      <w:r w:rsidRPr="009E2282">
        <w:rPr>
          <w:rFonts w:ascii="Arial" w:hAnsi="Arial" w:cs="Arial"/>
          <w:bCs/>
          <w:sz w:val="16"/>
          <w:szCs w:val="18"/>
        </w:rPr>
        <w:t xml:space="preserve"> ( </w:t>
      </w:r>
      <w:proofErr w:type="spellStart"/>
      <w:r w:rsidRPr="009E2282">
        <w:rPr>
          <w:rFonts w:ascii="Arial" w:hAnsi="Arial" w:cs="Arial"/>
          <w:b/>
          <w:bCs/>
          <w:sz w:val="16"/>
          <w:szCs w:val="18"/>
        </w:rPr>
        <w:t>xxx</w:t>
      </w:r>
      <w:r>
        <w:rPr>
          <w:rFonts w:ascii="Arial" w:hAnsi="Arial" w:cs="Arial"/>
          <w:b/>
          <w:bCs/>
          <w:sz w:val="16"/>
          <w:szCs w:val="18"/>
        </w:rPr>
        <w:t>x</w:t>
      </w:r>
      <w:proofErr w:type="spellEnd"/>
      <w:r w:rsidRPr="009E2282">
        <w:rPr>
          <w:rFonts w:ascii="Arial" w:hAnsi="Arial" w:cs="Arial"/>
          <w:b/>
          <w:bCs/>
          <w:sz w:val="16"/>
          <w:szCs w:val="18"/>
        </w:rPr>
        <w:t>/x</w:t>
      </w:r>
      <w:r w:rsidRPr="009E2282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9E2282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9E2282">
        <w:rPr>
          <w:rFonts w:ascii="Arial" w:hAnsi="Arial" w:cs="Arial"/>
          <w:sz w:val="16"/>
          <w:szCs w:val="18"/>
        </w:rPr>
        <w:t xml:space="preserve">w liniach rozgraniczających teren niezbędny do realizacji </w:t>
      </w:r>
      <w:r>
        <w:rPr>
          <w:rFonts w:ascii="Arial" w:hAnsi="Arial" w:cs="Arial"/>
          <w:sz w:val="16"/>
          <w:szCs w:val="18"/>
        </w:rPr>
        <w:t>drogi</w:t>
      </w:r>
      <w:r w:rsidRPr="009E2282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powiatowej</w:t>
      </w:r>
    </w:p>
    <w:p w:rsidR="00254E5C" w:rsidRPr="009E2282" w:rsidRDefault="00254E5C" w:rsidP="00254E5C">
      <w:pPr>
        <w:pStyle w:val="NormalnyWeb"/>
        <w:tabs>
          <w:tab w:val="left" w:pos="1276"/>
        </w:tabs>
        <w:spacing w:before="0" w:beforeAutospacing="0" w:after="0"/>
        <w:ind w:left="1276" w:hanging="1276"/>
        <w:jc w:val="both"/>
        <w:rPr>
          <w:rFonts w:ascii="Arial" w:hAnsi="Arial" w:cs="Arial"/>
          <w:sz w:val="16"/>
          <w:szCs w:val="22"/>
        </w:rPr>
      </w:pPr>
      <w:r w:rsidRPr="009E2282">
        <w:rPr>
          <w:rFonts w:ascii="Arial" w:hAnsi="Arial" w:cs="Arial"/>
          <w:bCs/>
          <w:sz w:val="16"/>
          <w:szCs w:val="18"/>
        </w:rPr>
        <w:t xml:space="preserve"> ( </w:t>
      </w:r>
      <w:proofErr w:type="spellStart"/>
      <w:r w:rsidRPr="009E2282">
        <w:rPr>
          <w:rFonts w:ascii="Arial" w:hAnsi="Arial" w:cs="Arial"/>
          <w:bCs/>
          <w:sz w:val="16"/>
          <w:szCs w:val="18"/>
        </w:rPr>
        <w:t>xxx</w:t>
      </w:r>
      <w:r>
        <w:rPr>
          <w:rFonts w:ascii="Arial" w:hAnsi="Arial" w:cs="Arial"/>
          <w:bCs/>
          <w:sz w:val="16"/>
          <w:szCs w:val="18"/>
        </w:rPr>
        <w:t>x</w:t>
      </w:r>
      <w:proofErr w:type="spellEnd"/>
      <w:r w:rsidRPr="009E2282">
        <w:rPr>
          <w:rFonts w:ascii="Arial" w:hAnsi="Arial" w:cs="Arial"/>
          <w:bCs/>
          <w:sz w:val="16"/>
          <w:szCs w:val="18"/>
        </w:rPr>
        <w:t xml:space="preserve">/x) – działki powstające w wyniku podziału, leżące poza </w:t>
      </w:r>
      <w:r w:rsidRPr="009E2282">
        <w:rPr>
          <w:rFonts w:ascii="Arial" w:hAnsi="Arial" w:cs="Arial"/>
          <w:sz w:val="16"/>
          <w:szCs w:val="22"/>
        </w:rPr>
        <w:t xml:space="preserve">liniami  rozgraniczającymi teren niezbędny do realizacji </w:t>
      </w:r>
      <w:r>
        <w:rPr>
          <w:rFonts w:ascii="Arial" w:hAnsi="Arial" w:cs="Arial"/>
          <w:sz w:val="16"/>
          <w:szCs w:val="22"/>
        </w:rPr>
        <w:t>drogi powiatowej</w:t>
      </w:r>
    </w:p>
    <w:p w:rsidR="00254E5C" w:rsidRPr="00EE2348" w:rsidRDefault="00254E5C" w:rsidP="00254E5C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bCs/>
          <w:sz w:val="18"/>
        </w:rPr>
      </w:pPr>
    </w:p>
    <w:p w:rsidR="00254E5C" w:rsidRDefault="00254E5C" w:rsidP="00254E5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oraz na działkach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powiatowej,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 xml:space="preserve">przebudowę </w:t>
      </w:r>
      <w:r w:rsidRPr="00EE2348">
        <w:rPr>
          <w:rFonts w:ascii="Arial" w:hAnsi="Arial" w:cs="Arial"/>
          <w:bCs/>
          <w:sz w:val="22"/>
        </w:rPr>
        <w:t>sieci uzbrojenia</w:t>
      </w:r>
      <w:r>
        <w:rPr>
          <w:rFonts w:ascii="Arial" w:hAnsi="Arial" w:cs="Arial"/>
          <w:bCs/>
          <w:sz w:val="22"/>
        </w:rPr>
        <w:t xml:space="preserve"> terenu:</w:t>
      </w:r>
    </w:p>
    <w:p w:rsidR="00254E5C" w:rsidRDefault="00254E5C" w:rsidP="00254E5C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950092">
        <w:rPr>
          <w:rFonts w:ascii="Arial" w:hAnsi="Arial" w:cs="Arial"/>
          <w:bCs/>
          <w:sz w:val="22"/>
          <w:szCs w:val="22"/>
        </w:rPr>
        <w:t>1306/1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950092">
        <w:rPr>
          <w:rFonts w:ascii="Arial" w:hAnsi="Arial" w:cs="Arial"/>
          <w:bCs/>
          <w:sz w:val="22"/>
          <w:szCs w:val="22"/>
        </w:rPr>
        <w:t>1306/10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950092">
        <w:rPr>
          <w:rFonts w:ascii="Arial" w:hAnsi="Arial" w:cs="Arial"/>
          <w:b/>
          <w:bCs/>
          <w:sz w:val="22"/>
          <w:szCs w:val="22"/>
        </w:rPr>
        <w:t>1306/11</w:t>
      </w:r>
      <w:r>
        <w:rPr>
          <w:rFonts w:ascii="Arial" w:hAnsi="Arial" w:cs="Arial"/>
          <w:bCs/>
          <w:sz w:val="22"/>
          <w:szCs w:val="22"/>
        </w:rPr>
        <w:t xml:space="preserve">), </w:t>
      </w:r>
      <w:r w:rsidRPr="00950092">
        <w:rPr>
          <w:rFonts w:ascii="Arial" w:hAnsi="Arial" w:cs="Arial"/>
          <w:bCs/>
          <w:sz w:val="22"/>
          <w:szCs w:val="22"/>
        </w:rPr>
        <w:t>1306/4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092">
        <w:rPr>
          <w:rFonts w:ascii="Arial" w:hAnsi="Arial" w:cs="Arial"/>
          <w:bCs/>
          <w:sz w:val="22"/>
          <w:szCs w:val="22"/>
        </w:rPr>
        <w:t>(1306/14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950092">
        <w:rPr>
          <w:rFonts w:ascii="Arial" w:hAnsi="Arial" w:cs="Arial"/>
          <w:b/>
          <w:bCs/>
          <w:sz w:val="22"/>
          <w:szCs w:val="22"/>
        </w:rPr>
        <w:t>1306/15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r w:rsidRPr="00950092">
        <w:rPr>
          <w:rFonts w:ascii="Arial" w:hAnsi="Arial" w:cs="Arial"/>
          <w:bCs/>
          <w:sz w:val="22"/>
          <w:szCs w:val="22"/>
        </w:rPr>
        <w:t>1311/1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950092">
        <w:rPr>
          <w:rFonts w:ascii="Arial" w:hAnsi="Arial" w:cs="Arial"/>
          <w:bCs/>
          <w:sz w:val="22"/>
          <w:szCs w:val="22"/>
        </w:rPr>
        <w:t>1311/6,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092">
        <w:rPr>
          <w:rFonts w:ascii="Arial" w:hAnsi="Arial" w:cs="Arial"/>
          <w:b/>
          <w:bCs/>
          <w:sz w:val="22"/>
          <w:szCs w:val="22"/>
        </w:rPr>
        <w:t>1311/7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r w:rsidRPr="00950092">
        <w:rPr>
          <w:rFonts w:ascii="Arial" w:hAnsi="Arial" w:cs="Arial"/>
          <w:bCs/>
          <w:sz w:val="22"/>
          <w:szCs w:val="22"/>
        </w:rPr>
        <w:t>1310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13</w:t>
      </w:r>
      <w:r w:rsidRPr="00950092">
        <w:rPr>
          <w:rFonts w:ascii="Arial" w:hAnsi="Arial" w:cs="Arial"/>
          <w:bCs/>
          <w:sz w:val="22"/>
          <w:szCs w:val="22"/>
        </w:rPr>
        <w:t>10/1</w:t>
      </w:r>
      <w:r>
        <w:rPr>
          <w:rFonts w:ascii="Arial" w:hAnsi="Arial" w:cs="Arial"/>
          <w:b/>
          <w:bCs/>
          <w:sz w:val="22"/>
          <w:szCs w:val="22"/>
        </w:rPr>
        <w:t>, 13</w:t>
      </w:r>
      <w:r w:rsidRPr="00950092">
        <w:rPr>
          <w:rFonts w:ascii="Arial" w:hAnsi="Arial" w:cs="Arial"/>
          <w:b/>
          <w:bCs/>
          <w:sz w:val="22"/>
          <w:szCs w:val="22"/>
        </w:rPr>
        <w:t>10/2</w:t>
      </w:r>
      <w:r>
        <w:rPr>
          <w:rFonts w:ascii="Arial" w:hAnsi="Arial" w:cs="Arial"/>
          <w:b/>
          <w:bCs/>
          <w:sz w:val="22"/>
          <w:szCs w:val="22"/>
        </w:rPr>
        <w:t xml:space="preserve">), 2250/26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0001 Tłuszcz, </w:t>
      </w:r>
    </w:p>
    <w:p w:rsidR="00254E5C" w:rsidRDefault="00254E5C" w:rsidP="00254E5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254E5C" w:rsidRDefault="00254E5C" w:rsidP="00254E5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 xml:space="preserve"> 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</w:t>
      </w:r>
      <w:r>
        <w:rPr>
          <w:rFonts w:ascii="Arial" w:hAnsi="Arial" w:cs="Arial"/>
          <w:bCs/>
          <w:sz w:val="16"/>
          <w:szCs w:val="22"/>
        </w:rPr>
        <w:t xml:space="preserve">budowę lub </w:t>
      </w:r>
      <w:r w:rsidRPr="008C3669">
        <w:rPr>
          <w:rFonts w:ascii="Arial" w:hAnsi="Arial" w:cs="Arial"/>
          <w:bCs/>
          <w:sz w:val="16"/>
          <w:szCs w:val="22"/>
        </w:rPr>
        <w:t xml:space="preserve">przebudowę </w:t>
      </w:r>
      <w:r>
        <w:rPr>
          <w:rFonts w:ascii="Arial" w:hAnsi="Arial" w:cs="Arial"/>
          <w:bCs/>
          <w:sz w:val="16"/>
          <w:szCs w:val="22"/>
        </w:rPr>
        <w:t>sieci uzbrojenia terenu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24150D" w:rsidRPr="00FC6259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F5F" w:rsidRPr="00087B51" w:rsidRDefault="00AA3F5F" w:rsidP="00AA3F5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</w:t>
      </w:r>
      <w:r w:rsidR="00654E5F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 xml:space="preserve">r. - Kodeks postępowania administracyjnego </w:t>
      </w:r>
      <w:r>
        <w:rPr>
          <w:rFonts w:ascii="Arial" w:hAnsi="Arial" w:cs="Arial"/>
          <w:szCs w:val="20"/>
        </w:rPr>
        <w:t>(Dz. U. z 2016</w:t>
      </w:r>
      <w:r w:rsidRPr="00087B51">
        <w:rPr>
          <w:rFonts w:ascii="Arial" w:hAnsi="Arial" w:cs="Arial"/>
          <w:szCs w:val="20"/>
        </w:rPr>
        <w:t xml:space="preserve"> r., poz. </w:t>
      </w:r>
      <w:r>
        <w:rPr>
          <w:rFonts w:ascii="Arial" w:hAnsi="Arial" w:cs="Arial"/>
          <w:szCs w:val="20"/>
        </w:rPr>
        <w:t>23</w:t>
      </w:r>
      <w:r w:rsidR="00BA4361">
        <w:rPr>
          <w:rFonts w:ascii="Arial" w:hAnsi="Arial" w:cs="Arial"/>
          <w:szCs w:val="20"/>
        </w:rPr>
        <w:t>, ze zm.</w:t>
      </w:r>
      <w:r w:rsidRPr="00087B51">
        <w:rPr>
          <w:rFonts w:ascii="Arial" w:hAnsi="Arial" w:cs="Arial"/>
          <w:szCs w:val="20"/>
        </w:rPr>
        <w:t>).</w:t>
      </w: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8-16.</w:t>
      </w:r>
    </w:p>
    <w:p w:rsidR="00E26DCB" w:rsidRPr="0055371A" w:rsidRDefault="00E26DCB" w:rsidP="00AA3F5F">
      <w:pPr>
        <w:pStyle w:val="NormalnyWeb"/>
        <w:spacing w:before="0" w:beforeAutospacing="0" w:after="0"/>
        <w:jc w:val="both"/>
        <w:rPr>
          <w:sz w:val="20"/>
          <w:szCs w:val="22"/>
        </w:rPr>
      </w:pPr>
      <w:bookmarkStart w:id="0" w:name="_GoBack"/>
      <w:bookmarkEnd w:id="0"/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27EC7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C5D42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54E5C"/>
    <w:rsid w:val="0027115F"/>
    <w:rsid w:val="00281713"/>
    <w:rsid w:val="00285087"/>
    <w:rsid w:val="002A11AC"/>
    <w:rsid w:val="002B495B"/>
    <w:rsid w:val="002D440B"/>
    <w:rsid w:val="002E5E06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B237F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54E5F"/>
    <w:rsid w:val="0066022D"/>
    <w:rsid w:val="00665D1A"/>
    <w:rsid w:val="00665F11"/>
    <w:rsid w:val="006B06C9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57D93"/>
    <w:rsid w:val="007726C6"/>
    <w:rsid w:val="00773CF6"/>
    <w:rsid w:val="00775236"/>
    <w:rsid w:val="00782173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056F0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3F5F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46828"/>
    <w:rsid w:val="00B53B40"/>
    <w:rsid w:val="00B54E89"/>
    <w:rsid w:val="00B66230"/>
    <w:rsid w:val="00B70161"/>
    <w:rsid w:val="00B7246A"/>
    <w:rsid w:val="00B7742D"/>
    <w:rsid w:val="00B81A91"/>
    <w:rsid w:val="00BA436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60FC1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90AF8"/>
    <w:rsid w:val="00EC08CA"/>
    <w:rsid w:val="00EC52B3"/>
    <w:rsid w:val="00ED115F"/>
    <w:rsid w:val="00ED5709"/>
    <w:rsid w:val="00EE6B9E"/>
    <w:rsid w:val="00EF5A1D"/>
    <w:rsid w:val="00F36F06"/>
    <w:rsid w:val="00F41862"/>
    <w:rsid w:val="00F47CE8"/>
    <w:rsid w:val="00F60776"/>
    <w:rsid w:val="00F731ED"/>
    <w:rsid w:val="00F75DB4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2015-08-06T07:41:00Z</cp:lastPrinted>
  <dcterms:created xsi:type="dcterms:W3CDTF">2016-09-21T12:31:00Z</dcterms:created>
  <dcterms:modified xsi:type="dcterms:W3CDTF">2016-09-21T12:37:00Z</dcterms:modified>
</cp:coreProperties>
</file>